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05" w:rsidRDefault="00B30605" w:rsidP="00B30605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 В</w:t>
      </w:r>
      <w:r>
        <w:rPr>
          <w:rFonts w:ascii="Cambria" w:hAnsi="Cambria"/>
          <w:sz w:val="24"/>
          <w:szCs w:val="24"/>
          <w:lang w:val="bg-BG"/>
        </w:rPr>
        <w:t xml:space="preserve"> ново обръщение към нацията, излъчено пряко на 16 март, късно вечерта, м</w:t>
      </w:r>
      <w:bookmarkStart w:id="0" w:name="_GoBack"/>
      <w:r>
        <w:rPr>
          <w:rFonts w:ascii="Cambria" w:hAnsi="Cambria"/>
          <w:sz w:val="24"/>
          <w:szCs w:val="24"/>
          <w:lang w:val="bg-BG"/>
        </w:rPr>
        <w:t xml:space="preserve">инистър-председателят на Тунис обяви следните допълнителни мерки във връзка с разпространението на вируса </w:t>
      </w:r>
      <w:r>
        <w:rPr>
          <w:rFonts w:ascii="Cambria" w:hAnsi="Cambria"/>
          <w:sz w:val="24"/>
          <w:szCs w:val="24"/>
          <w:lang w:val="fr-CA"/>
        </w:rPr>
        <w:t>COVID</w:t>
      </w:r>
      <w:r>
        <w:rPr>
          <w:rFonts w:ascii="Cambria" w:hAnsi="Cambria"/>
          <w:sz w:val="24"/>
          <w:szCs w:val="24"/>
          <w:lang w:val="bg-BG"/>
        </w:rPr>
        <w:t>-19:</w:t>
      </w:r>
    </w:p>
    <w:bookmarkEnd w:id="0"/>
    <w:p w:rsidR="00B30605" w:rsidRDefault="00B30605" w:rsidP="00B30605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затваряне на въздушното пространство и сухопътните граници на Тунис, считано от 18 март т.г., с изключение на ограничени случаи на въздушна евакуация;</w:t>
      </w:r>
    </w:p>
    <w:p w:rsidR="00B30605" w:rsidRDefault="00B30605" w:rsidP="00B30605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забрана на всякакви събирания на хора и в частност – пазари, публични бани и празненства;</w:t>
      </w:r>
    </w:p>
    <w:p w:rsidR="00B30605" w:rsidRDefault="00B30605" w:rsidP="00B30605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отмяна на всички спортни прояви (до момента бяха отменени културните, научните и обществени прояви, но се позволяваха спортни мероприятия, при условие че протичат без публика);</w:t>
      </w:r>
    </w:p>
    <w:p w:rsidR="00B30605" w:rsidRDefault="00B30605" w:rsidP="00B30605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въвеждане на 5 часов работен ден на две смени, така че засичането на служителите да е в минимална степен. </w:t>
      </w:r>
    </w:p>
    <w:p w:rsidR="00B30605" w:rsidRDefault="00B30605" w:rsidP="00B30605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В допълнение, вчера столична община обяви затваряне на основните обществени паркове в град Тунис. </w:t>
      </w:r>
    </w:p>
    <w:p w:rsidR="00B30605" w:rsidRDefault="00B30605" w:rsidP="00B30605">
      <w:pPr>
        <w:jc w:val="both"/>
        <w:rPr>
          <w:rFonts w:ascii="Cambria" w:hAnsi="Cambria" w:cs="Times New Roman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Важно и </w:t>
      </w:r>
      <w:r>
        <w:rPr>
          <w:rFonts w:ascii="Cambria" w:hAnsi="Cambria"/>
          <w:b/>
          <w:bCs/>
          <w:sz w:val="24"/>
          <w:szCs w:val="24"/>
          <w:u w:val="single"/>
          <w:lang w:val="bg-BG"/>
        </w:rPr>
        <w:t>предизвикващо притеснение развитие</w:t>
      </w:r>
      <w:r>
        <w:rPr>
          <w:rFonts w:ascii="Cambria" w:hAnsi="Cambria"/>
          <w:sz w:val="24"/>
          <w:szCs w:val="24"/>
          <w:lang w:val="bg-BG"/>
        </w:rPr>
        <w:t xml:space="preserve"> е разпространено от Лекарския съюз комюнике, съдържащо </w:t>
      </w:r>
      <w:r>
        <w:rPr>
          <w:rFonts w:ascii="Cambria" w:hAnsi="Cambria"/>
          <w:b/>
          <w:bCs/>
          <w:sz w:val="24"/>
          <w:szCs w:val="24"/>
          <w:u w:val="single"/>
          <w:lang w:val="bg-BG"/>
        </w:rPr>
        <w:t>препоръки до всички доктори в страната (в т.ч. лекарите на частна практика и частните болници</w:t>
      </w:r>
      <w:r>
        <w:rPr>
          <w:rFonts w:ascii="Cambria" w:hAnsi="Cambria"/>
          <w:sz w:val="24"/>
          <w:szCs w:val="24"/>
          <w:lang w:val="bg-BG"/>
        </w:rPr>
        <w:t xml:space="preserve">), в което се посочва, че предвид изключително ограничения ресурс и възможности на здравната система в страната, се препоръчва: засилване на санитарните и хигиенни мерки, реорганизация на приемното време, с оглед недопускане на струпвания, отмяна на планирани консултации. </w:t>
      </w:r>
      <w:r>
        <w:rPr>
          <w:rFonts w:ascii="Cambria" w:hAnsi="Cambria"/>
          <w:b/>
          <w:bCs/>
          <w:sz w:val="24"/>
          <w:szCs w:val="24"/>
          <w:u w:val="single"/>
          <w:lang w:val="bg-BG"/>
        </w:rPr>
        <w:t xml:space="preserve">Тревога и въпросителни поставя следната формулировка </w:t>
      </w:r>
      <w:r>
        <w:rPr>
          <w:rFonts w:ascii="Cambria" w:hAnsi="Cambria" w:cs="Times New Roman"/>
          <w:b/>
          <w:bCs/>
          <w:sz w:val="24"/>
          <w:szCs w:val="24"/>
          <w:u w:val="single"/>
          <w:lang w:val="bg-BG"/>
        </w:rPr>
        <w:t>„отлагане, до ново разпореждане, на консултации и неспешни случаи, както и приемане в болница на чуждестранни граждани“.</w:t>
      </w:r>
      <w:r>
        <w:rPr>
          <w:rFonts w:ascii="Cambria" w:hAnsi="Cambria" w:cs="Times New Roman"/>
          <w:sz w:val="24"/>
          <w:szCs w:val="24"/>
          <w:lang w:val="bg-BG"/>
        </w:rPr>
        <w:t xml:space="preserve"> Прави се уточнение, че забрана за извършване на всякакви неспешни консултации ще бъде издадена скоро. </w:t>
      </w:r>
    </w:p>
    <w:p w:rsidR="00B30605" w:rsidRDefault="00B30605" w:rsidP="00B30605">
      <w:pPr>
        <w:jc w:val="both"/>
        <w:rPr>
          <w:rFonts w:ascii="Cambria" w:hAnsi="Cambria" w:cs="Times New Roman"/>
          <w:sz w:val="24"/>
          <w:szCs w:val="24"/>
          <w:lang w:val="bg-BG"/>
        </w:rPr>
      </w:pPr>
      <w:r>
        <w:rPr>
          <w:rFonts w:ascii="Cambria" w:hAnsi="Cambria" w:cs="Times New Roman"/>
          <w:sz w:val="24"/>
          <w:szCs w:val="24"/>
          <w:lang w:val="bg-BG"/>
        </w:rPr>
        <w:t xml:space="preserve">Както информирахме с наша грама от вчера, с нота на МВнР бяхме уведомени за информация с подобно съдържание, предоставена от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Националната обсерватория по нови и нововъзникващи болести. Там обаче ставаше въпрос само за пациенти от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рискови държави, което не включваше България. Съгласувано с ДЧЕС, се очаква ръководителят на ДЕС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Бергамини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да повдигне този въпрос и да поиска разяснения по време на своя среща с министъра на външните работи на Тунис, насрочена за утре, 18.03. </w:t>
      </w:r>
    </w:p>
    <w:p w:rsidR="00B30605" w:rsidRDefault="00B30605" w:rsidP="00B30605">
      <w:pPr>
        <w:jc w:val="both"/>
        <w:rPr>
          <w:rFonts w:ascii="Cambria" w:hAnsi="Cambria"/>
          <w:b/>
          <w:bCs/>
          <w:sz w:val="24"/>
          <w:szCs w:val="24"/>
          <w:u w:val="single"/>
          <w:lang w:val="bg-BG"/>
        </w:rPr>
      </w:pPr>
      <w:r>
        <w:rPr>
          <w:rFonts w:ascii="Cambria" w:hAnsi="Cambria"/>
          <w:b/>
          <w:bCs/>
          <w:sz w:val="24"/>
          <w:szCs w:val="24"/>
          <w:u w:val="single"/>
          <w:lang w:val="bg-BG"/>
        </w:rPr>
        <w:t>Предвид горното, предлагам сайтът на МВнР и посолството в Тунис да бъде осъвременен с актуализираните данни, изпратени в искания табличен вид, както и да бъде публикувана следната допълнителна информация за българските граждани, живеещи в Тунис:</w:t>
      </w:r>
    </w:p>
    <w:p w:rsidR="00B30605" w:rsidRDefault="00B30605" w:rsidP="00B30605">
      <w:pPr>
        <w:jc w:val="both"/>
        <w:rPr>
          <w:rFonts w:ascii="Cambria" w:hAnsi="Cambria"/>
          <w:b/>
          <w:bCs/>
          <w:sz w:val="24"/>
          <w:szCs w:val="24"/>
          <w:u w:val="single"/>
          <w:lang w:val="bg-BG"/>
        </w:rPr>
      </w:pPr>
      <w:r>
        <w:rPr>
          <w:rFonts w:ascii="Cambria" w:hAnsi="Cambria"/>
          <w:b/>
          <w:bCs/>
          <w:sz w:val="24"/>
          <w:szCs w:val="24"/>
          <w:u w:val="single"/>
          <w:lang w:val="bg-BG"/>
        </w:rPr>
        <w:t xml:space="preserve">Във връзка с разпространението на </w:t>
      </w:r>
      <w:r>
        <w:rPr>
          <w:rFonts w:ascii="Cambria" w:hAnsi="Cambria"/>
          <w:b/>
          <w:bCs/>
          <w:sz w:val="24"/>
          <w:szCs w:val="24"/>
          <w:u w:val="single"/>
          <w:lang w:val="bg-BG" w:bidi="ar-TN"/>
        </w:rPr>
        <w:t xml:space="preserve">вируса </w:t>
      </w:r>
      <w:r>
        <w:rPr>
          <w:rFonts w:ascii="Cambria" w:hAnsi="Cambria"/>
          <w:b/>
          <w:bCs/>
          <w:sz w:val="24"/>
          <w:szCs w:val="24"/>
          <w:u w:val="single"/>
        </w:rPr>
        <w:t>COVID</w:t>
      </w:r>
      <w:r>
        <w:rPr>
          <w:rFonts w:ascii="Cambria" w:hAnsi="Cambria"/>
          <w:b/>
          <w:bCs/>
          <w:sz w:val="24"/>
          <w:szCs w:val="24"/>
          <w:u w:val="single"/>
          <w:lang w:val="bg-BG"/>
        </w:rPr>
        <w:t xml:space="preserve">-19, съветваме българските граждани, намиращи се в </w:t>
      </w:r>
      <w:proofErr w:type="spellStart"/>
      <w:r>
        <w:rPr>
          <w:rFonts w:ascii="Cambria" w:hAnsi="Cambria"/>
          <w:b/>
          <w:bCs/>
          <w:sz w:val="24"/>
          <w:szCs w:val="24"/>
          <w:u w:val="single"/>
          <w:lang w:val="bg-BG"/>
        </w:rPr>
        <w:t>Тунизийската</w:t>
      </w:r>
      <w:proofErr w:type="spellEnd"/>
      <w:r>
        <w:rPr>
          <w:rFonts w:ascii="Cambria" w:hAnsi="Cambria"/>
          <w:b/>
          <w:bCs/>
          <w:sz w:val="24"/>
          <w:szCs w:val="24"/>
          <w:u w:val="single"/>
          <w:lang w:val="bg-BG"/>
        </w:rPr>
        <w:t xml:space="preserve"> република, да спазват стриктно препоръките на </w:t>
      </w:r>
      <w:proofErr w:type="spellStart"/>
      <w:r>
        <w:rPr>
          <w:rFonts w:ascii="Cambria" w:hAnsi="Cambria"/>
          <w:b/>
          <w:bCs/>
          <w:sz w:val="24"/>
          <w:szCs w:val="24"/>
          <w:u w:val="single"/>
          <w:lang w:val="bg-BG"/>
        </w:rPr>
        <w:t>тунизийските</w:t>
      </w:r>
      <w:proofErr w:type="spellEnd"/>
      <w:r>
        <w:rPr>
          <w:rFonts w:ascii="Cambria" w:hAnsi="Cambria"/>
          <w:b/>
          <w:bCs/>
          <w:sz w:val="24"/>
          <w:szCs w:val="24"/>
          <w:u w:val="single"/>
          <w:lang w:val="bg-BG"/>
        </w:rPr>
        <w:t xml:space="preserve"> власти и в максимална степен да ограничат пътуванията си в страната, излизанията и социалните си контакти. </w:t>
      </w:r>
    </w:p>
    <w:p w:rsidR="00B30605" w:rsidRDefault="00B30605" w:rsidP="00B30605">
      <w:pPr>
        <w:jc w:val="both"/>
        <w:rPr>
          <w:rFonts w:ascii="Cambria" w:hAnsi="Cambria"/>
          <w:b/>
          <w:bCs/>
          <w:sz w:val="24"/>
          <w:szCs w:val="24"/>
          <w:u w:val="single"/>
          <w:lang w:val="bg-BG"/>
        </w:rPr>
      </w:pPr>
      <w:r>
        <w:rPr>
          <w:rFonts w:ascii="Cambria" w:hAnsi="Cambria"/>
          <w:b/>
          <w:bCs/>
          <w:sz w:val="24"/>
          <w:szCs w:val="24"/>
          <w:u w:val="single"/>
          <w:lang w:val="bg-BG"/>
        </w:rPr>
        <w:lastRenderedPageBreak/>
        <w:t xml:space="preserve">Припомняме, че в </w:t>
      </w:r>
      <w:proofErr w:type="spellStart"/>
      <w:r>
        <w:rPr>
          <w:rFonts w:ascii="Cambria" w:hAnsi="Cambria"/>
          <w:b/>
          <w:bCs/>
          <w:sz w:val="24"/>
          <w:szCs w:val="24"/>
          <w:u w:val="single"/>
          <w:lang w:val="bg-BG"/>
        </w:rPr>
        <w:t>съответсвие</w:t>
      </w:r>
      <w:proofErr w:type="spellEnd"/>
      <w:r>
        <w:rPr>
          <w:rFonts w:ascii="Cambria" w:hAnsi="Cambria"/>
          <w:b/>
          <w:bCs/>
          <w:sz w:val="24"/>
          <w:szCs w:val="24"/>
          <w:u w:val="single"/>
          <w:lang w:val="bg-BG"/>
        </w:rPr>
        <w:t xml:space="preserve"> с обявените мерки, границите на страната ще бъдат напълно затворени, считано от 18 март. В допълнение, са забранени всякакви струпвания на хора, в </w:t>
      </w:r>
      <w:proofErr w:type="spellStart"/>
      <w:r>
        <w:rPr>
          <w:rFonts w:ascii="Cambria" w:hAnsi="Cambria"/>
          <w:b/>
          <w:bCs/>
          <w:sz w:val="24"/>
          <w:szCs w:val="24"/>
          <w:u w:val="single"/>
          <w:lang w:val="bg-BG"/>
        </w:rPr>
        <w:t>т.ч</w:t>
      </w:r>
      <w:proofErr w:type="spellEnd"/>
      <w:r>
        <w:rPr>
          <w:rFonts w:ascii="Cambria" w:hAnsi="Cambria"/>
          <w:b/>
          <w:bCs/>
          <w:sz w:val="24"/>
          <w:szCs w:val="24"/>
          <w:u w:val="single"/>
          <w:lang w:val="bg-BG"/>
        </w:rPr>
        <w:t xml:space="preserve"> пазари, спортни и културни прояви. Учебните заведения, в т.ч. училища, детски градини и ясли, както и факултативните детски и спортни занимания (клубове, фитнес зали) са отменени, за момента до 28 март вкл. Институциите ще продължат да работят, като контактите с клиенти ще бъдат максимално ограничени. Предстои забрана за </w:t>
      </w:r>
      <w:proofErr w:type="spellStart"/>
      <w:r>
        <w:rPr>
          <w:rFonts w:ascii="Cambria" w:hAnsi="Cambria"/>
          <w:b/>
          <w:bCs/>
          <w:sz w:val="24"/>
          <w:szCs w:val="24"/>
          <w:u w:val="single"/>
          <w:lang w:val="bg-BG"/>
        </w:rPr>
        <w:t>извъшване</w:t>
      </w:r>
      <w:proofErr w:type="spellEnd"/>
      <w:r>
        <w:rPr>
          <w:rFonts w:ascii="Cambria" w:hAnsi="Cambria"/>
          <w:b/>
          <w:bCs/>
          <w:sz w:val="24"/>
          <w:szCs w:val="24"/>
          <w:u w:val="single"/>
          <w:lang w:val="bg-BG"/>
        </w:rPr>
        <w:t xml:space="preserve"> на редовни медицински консултации и неспешни медицински интервенции. Много от </w:t>
      </w:r>
      <w:proofErr w:type="spellStart"/>
      <w:r>
        <w:rPr>
          <w:rFonts w:ascii="Cambria" w:hAnsi="Cambria"/>
          <w:b/>
          <w:bCs/>
          <w:sz w:val="24"/>
          <w:szCs w:val="24"/>
          <w:u w:val="single"/>
          <w:lang w:val="bg-BG"/>
        </w:rPr>
        <w:t>часттните</w:t>
      </w:r>
      <w:proofErr w:type="spellEnd"/>
      <w:r>
        <w:rPr>
          <w:rFonts w:ascii="Cambria" w:hAnsi="Cambria"/>
          <w:b/>
          <w:bCs/>
          <w:sz w:val="24"/>
          <w:szCs w:val="24"/>
          <w:u w:val="single"/>
          <w:lang w:val="bg-BG"/>
        </w:rPr>
        <w:t xml:space="preserve"> медицински кабинети затварят за неопределен период от време. </w:t>
      </w:r>
    </w:p>
    <w:p w:rsidR="00757719" w:rsidRPr="00B30605" w:rsidRDefault="00B30605">
      <w:pPr>
        <w:rPr>
          <w:lang w:val="bg-BG"/>
        </w:rPr>
      </w:pPr>
    </w:p>
    <w:sectPr w:rsidR="00757719" w:rsidRPr="00B3060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0302D"/>
    <w:multiLevelType w:val="hybridMultilevel"/>
    <w:tmpl w:val="1786E0A0"/>
    <w:lvl w:ilvl="0" w:tplc="4E4295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05"/>
    <w:rsid w:val="004C4A67"/>
    <w:rsid w:val="00B30605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F250"/>
  <w15:chartTrackingRefBased/>
  <w15:docId w15:val="{5B26E68E-2782-4EEC-A8BE-E13B30F0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605"/>
    <w:pPr>
      <w:spacing w:line="25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Petkova</dc:creator>
  <cp:keywords/>
  <dc:description/>
  <cp:lastModifiedBy>Denitsa Petkova</cp:lastModifiedBy>
  <cp:revision>1</cp:revision>
  <dcterms:created xsi:type="dcterms:W3CDTF">2020-03-17T11:36:00Z</dcterms:created>
  <dcterms:modified xsi:type="dcterms:W3CDTF">2020-03-17T11:37:00Z</dcterms:modified>
</cp:coreProperties>
</file>